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86" w:rsidRPr="00280BE3" w:rsidRDefault="00110F3F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color w:val="000000"/>
          <w:sz w:val="28"/>
          <w:szCs w:val="28"/>
          <w:lang w:eastAsia="pl-PL"/>
        </w:rPr>
      </w:pPr>
      <w:r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>PLAN DZIAŁAŃ</w:t>
      </w:r>
    </w:p>
    <w:p w:rsidR="007F7309" w:rsidRPr="00280BE3" w:rsidRDefault="00AF4486" w:rsidP="007F7309">
      <w:pPr>
        <w:spacing w:after="0" w:line="240" w:lineRule="auto"/>
        <w:ind w:left="360"/>
        <w:jc w:val="center"/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</w:pPr>
      <w:r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>W ZAKRESIE REALIZACJI PROJEKTU</w:t>
      </w:r>
      <w:r w:rsidR="007F7309" w:rsidRPr="00280BE3">
        <w:rPr>
          <w:rFonts w:asciiTheme="minorHAnsi" w:eastAsia="Times New Roman" w:hAnsiTheme="minorHAnsi"/>
          <w:color w:val="000000"/>
          <w:sz w:val="28"/>
          <w:szCs w:val="28"/>
          <w:lang w:eastAsia="pl-PL"/>
        </w:rPr>
        <w:t xml:space="preserve">  </w:t>
      </w:r>
      <w:r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>„SZKOŁA PROMUJĄCA ZDROWIE”</w:t>
      </w:r>
    </w:p>
    <w:p w:rsidR="00AF4486" w:rsidRPr="00AB0EF5" w:rsidRDefault="007F7309" w:rsidP="007F7309">
      <w:pPr>
        <w:spacing w:after="0" w:line="240" w:lineRule="auto"/>
        <w:ind w:left="360"/>
        <w:jc w:val="center"/>
        <w:rPr>
          <w:rFonts w:asciiTheme="minorHAnsi" w:eastAsia="Times New Roman" w:hAnsiTheme="minorHAnsi"/>
          <w:b/>
          <w:i/>
          <w:color w:val="000000"/>
          <w:lang w:eastAsia="pl-PL"/>
        </w:rPr>
      </w:pPr>
      <w:r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 xml:space="preserve"> POD HASŁEM </w:t>
      </w:r>
      <w:r w:rsidR="00110F3F"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>"</w:t>
      </w:r>
      <w:r w:rsidR="0003132D" w:rsidRPr="00280BE3">
        <w:rPr>
          <w:rFonts w:asciiTheme="minorHAnsi" w:eastAsia="Times New Roman" w:hAnsiTheme="minorHAnsi" w:cs="Tahoma"/>
          <w:b/>
          <w:i/>
          <w:color w:val="000000"/>
          <w:sz w:val="28"/>
          <w:szCs w:val="28"/>
          <w:lang w:eastAsia="pl-PL"/>
        </w:rPr>
        <w:t>ŻYJ ZDROWO WYGLĄDAJ BOM</w:t>
      </w:r>
      <w:r w:rsidRPr="00280BE3">
        <w:rPr>
          <w:rFonts w:asciiTheme="minorHAnsi" w:eastAsia="Times New Roman" w:hAnsiTheme="minorHAnsi" w:cs="Tahoma"/>
          <w:b/>
          <w:i/>
          <w:color w:val="000000"/>
          <w:sz w:val="28"/>
          <w:szCs w:val="28"/>
          <w:lang w:eastAsia="pl-PL"/>
        </w:rPr>
        <w:t>BOWO</w:t>
      </w:r>
      <w:r w:rsidR="00110F3F">
        <w:rPr>
          <w:rFonts w:asciiTheme="minorHAnsi" w:eastAsia="Times New Roman" w:hAnsiTheme="minorHAnsi" w:cs="Tahoma"/>
          <w:b/>
          <w:i/>
          <w:color w:val="000000"/>
          <w:lang w:eastAsia="pl-PL"/>
        </w:rPr>
        <w:t>".</w:t>
      </w:r>
    </w:p>
    <w:p w:rsidR="00AF4486" w:rsidRPr="00AB0EF5" w:rsidRDefault="00AF4486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b/>
          <w:i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i/>
          <w:color w:val="000000"/>
          <w:lang w:eastAsia="pl-PL"/>
        </w:rPr>
        <w:t> </w:t>
      </w:r>
    </w:p>
    <w:p w:rsidR="00AF4486" w:rsidRPr="00AB0EF5" w:rsidRDefault="00AF4486" w:rsidP="00AF4486">
      <w:pPr>
        <w:spacing w:after="0" w:line="240" w:lineRule="auto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 </w:t>
      </w:r>
    </w:p>
    <w:p w:rsidR="00AF4486" w:rsidRPr="00AB0EF5" w:rsidRDefault="00AF4486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 </w:t>
      </w:r>
    </w:p>
    <w:p w:rsidR="00AF4486" w:rsidRPr="00AB0EF5" w:rsidRDefault="00280BE3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color w:val="000000"/>
          <w:lang w:eastAsia="pl-PL"/>
        </w:rPr>
      </w:pPr>
      <w:r>
        <w:rPr>
          <w:rFonts w:asciiTheme="minorHAnsi" w:eastAsia="Times New Roman" w:hAnsiTheme="minorHAnsi" w:cs="Tahoma"/>
          <w:color w:val="000000"/>
          <w:lang w:eastAsia="pl-PL"/>
        </w:rPr>
        <w:t>w II Społecznym</w:t>
      </w:r>
      <w:r w:rsidR="007724C1" w:rsidRPr="00AB0EF5">
        <w:rPr>
          <w:rFonts w:asciiTheme="minorHAnsi" w:eastAsia="Times New Roman" w:hAnsiTheme="minorHAnsi" w:cs="Tahoma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="Tahoma"/>
          <w:color w:val="000000"/>
          <w:lang w:eastAsia="pl-PL"/>
        </w:rPr>
        <w:t>Liceum Ogólnokształcącym</w:t>
      </w:r>
      <w:r w:rsidR="00B52F13" w:rsidRPr="00AB0EF5">
        <w:rPr>
          <w:rFonts w:asciiTheme="minorHAnsi" w:eastAsia="Times New Roman" w:hAnsiTheme="minorHAnsi" w:cs="Tahoma"/>
          <w:color w:val="000000"/>
          <w:lang w:eastAsia="pl-PL"/>
        </w:rPr>
        <w:t xml:space="preserve"> im, Toniego Halika  w Ostrołęce</w:t>
      </w:r>
    </w:p>
    <w:p w:rsidR="00AF4486" w:rsidRPr="00AB0EF5" w:rsidRDefault="00AF4486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w roku szkolnym 2015/2016</w:t>
      </w:r>
    </w:p>
    <w:p w:rsidR="00AB0EF5" w:rsidRPr="00AB0EF5" w:rsidRDefault="00AF4486" w:rsidP="00110F3F">
      <w:pPr>
        <w:spacing w:after="0" w:line="240" w:lineRule="auto"/>
        <w:ind w:left="360"/>
        <w:jc w:val="center"/>
        <w:rPr>
          <w:rFonts w:asciiTheme="minorHAnsi" w:hAnsiTheme="minorHAnsi" w:cs="Tahoma"/>
          <w:color w:val="252525"/>
        </w:rPr>
      </w:pPr>
      <w:r w:rsidRPr="00AB0EF5">
        <w:rPr>
          <w:rFonts w:asciiTheme="minorHAnsi" w:eastAsia="Times New Roman" w:hAnsiTheme="minorHAnsi"/>
          <w:b/>
          <w:bCs/>
          <w:color w:val="000000"/>
          <w:sz w:val="20"/>
          <w:szCs w:val="20"/>
          <w:lang w:eastAsia="pl-PL"/>
        </w:rPr>
        <w:t> </w:t>
      </w:r>
    </w:p>
    <w:p w:rsidR="00A3165F" w:rsidRPr="00A3165F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1. Problem priorytetowy</w:t>
      </w:r>
      <w:r w:rsidR="00A3165F" w:rsidRPr="00A3165F">
        <w:rPr>
          <w:rFonts w:asciiTheme="minorHAnsi" w:eastAsia="Times New Roman" w:hAnsiTheme="minorHAnsi" w:cs="Tahoma"/>
          <w:b/>
          <w:color w:val="252525"/>
          <w:lang w:eastAsia="pl-PL"/>
        </w:rPr>
        <w:t xml:space="preserve"> do rozwiązania</w:t>
      </w: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:</w:t>
      </w:r>
      <w:r w:rsidRPr="00A3165F">
        <w:rPr>
          <w:rFonts w:asciiTheme="minorHAnsi" w:eastAsia="Times New Roman" w:hAnsiTheme="minorHAnsi" w:cs="Tahoma"/>
          <w:b/>
          <w:color w:val="252525"/>
          <w:lang w:eastAsia="pl-PL"/>
        </w:rPr>
        <w:t> 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strike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Głód jako jeden z głównych powodów złego samopoczucia w szkole wśród uczniów</w:t>
      </w:r>
    </w:p>
    <w:p w:rsidR="00AB0EF5" w:rsidRPr="00AB0EF5" w:rsidRDefault="00AB0EF5" w:rsidP="00F821F0">
      <w:pPr>
        <w:shd w:val="clear" w:color="auto" w:fill="FFFFFF"/>
        <w:spacing w:after="0" w:line="360" w:lineRule="auto"/>
        <w:ind w:firstLine="708"/>
        <w:jc w:val="both"/>
        <w:rPr>
          <w:rFonts w:asciiTheme="minorHAnsi" w:hAnsiTheme="minorHAnsi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 xml:space="preserve">Na podstawie obserwacji oraz opinii wyrażanych przez społeczność  jako podstawowy problem wskazano niepokojące zjawiska </w:t>
      </w:r>
      <w:r w:rsidR="009A57A5">
        <w:rPr>
          <w:rFonts w:asciiTheme="minorHAnsi" w:eastAsia="Times New Roman" w:hAnsiTheme="minorHAnsi" w:cs="Tahoma"/>
          <w:color w:val="252525"/>
          <w:lang w:eastAsia="pl-PL"/>
        </w:rPr>
        <w:t xml:space="preserve">                      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>w zakresie odżywiania:</w:t>
      </w:r>
      <w:r w:rsidRPr="00AB0EF5">
        <w:rPr>
          <w:rFonts w:asciiTheme="minorHAnsi" w:hAnsiTheme="minorHAnsi"/>
        </w:rPr>
        <w:t xml:space="preserve"> </w:t>
      </w:r>
    </w:p>
    <w:p w:rsidR="00C5167D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Ankieta została przeprowadzona wśród uczniów II SLO ich rodziców, nauczycieli i innych pracowników szkoły. Ankieta składała się z jednego pytania: co wpływa na moje samopoczucie w szkole, i czterech grup odpowiedzi: bardzo dobrze, dość dobrze, dobrze i źle.                                                                    Wyniki ankiety przeprowadzonej wśród uczniów pokazują, że pozytywnie (bardzo dobrze, dobrze i dość dobrze) na nich wpływa: zgrana klasa-49,6%, wycieczki szkolne 26,9%, dobry kontakt z kolegami i koleżankami w klasie 52,1%, ciekawe lekcje 21,8%, mili nauczyciele 38,6%. Na złe samopoczucie natomiast: zbyt dużo prac domowych 47,9%, nieprzygotowanie do lekcji 26,1%, głód 22,7%, oraz konflikty w szkole 8,4%.  </w:t>
      </w:r>
    </w:p>
    <w:p w:rsidR="00C5167D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Wyniki ankiety przeprowadzonej wśród rodziców przedstawiają, że priorytetem dla nich jest bezpieczeństwo dziecka w szkole 62%, dobry kontakt z wychowawcą 37,9%, dobre wyniki w nauce 36,2%, fakt, że dziecko nie sprawia problemów wychowawczych 39,6% oraz sprawiedliwi nauczyciele 34,4%. Negatywnie na samopoczucie rodzica wpływają złe wyniki w nauce dziecka 41,4%, konflikty z rówieśnikami 31%, </w:t>
      </w:r>
      <w:r w:rsidR="009A57A5">
        <w:rPr>
          <w:rFonts w:asciiTheme="minorHAnsi" w:hAnsiTheme="minorHAnsi"/>
        </w:rPr>
        <w:t xml:space="preserve">                        </w:t>
      </w:r>
      <w:r w:rsidRPr="00AB0EF5">
        <w:rPr>
          <w:rFonts w:asciiTheme="minorHAnsi" w:hAnsiTheme="minorHAnsi"/>
        </w:rPr>
        <w:t xml:space="preserve">oraz problemy z frekwencją 15,5% i problemy wychowawcze 15,1%.                            </w:t>
      </w:r>
    </w:p>
    <w:p w:rsidR="00C5167D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 Ankieta przeprowadzona wśród nauczycieli wskazuje, że bardzo dobrze, dobrze i dość dobrze czują się, gdy uczniowie są aktywni </w:t>
      </w:r>
      <w:r w:rsidR="009A57A5">
        <w:rPr>
          <w:rFonts w:asciiTheme="minorHAnsi" w:hAnsiTheme="minorHAnsi"/>
        </w:rPr>
        <w:t xml:space="preserve">                                  </w:t>
      </w:r>
      <w:r w:rsidRPr="00AB0EF5">
        <w:rPr>
          <w:rFonts w:asciiTheme="minorHAnsi" w:hAnsiTheme="minorHAnsi"/>
        </w:rPr>
        <w:t xml:space="preserve">i przygotowani do zajęć 63,6%, gdy wiedzą, że przyswoili wiedzą 27,3%, gdy mogą liczyć na wsparcie innych nauczycieli 45,5%, gdy uczniowie przestrzegają ustalonych reguł 54,5%. W grupie odpowiedzi wpływających na złe samopoczucie 91% nauczycieli wskazało złe zachowanie uczniów.                                                                                                                                            </w:t>
      </w:r>
    </w:p>
    <w:p w:rsidR="00C5167D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Pozostali pracownicy szkoły są zadowoleni, gdy jest miła atmosfera pracy, gdy jest porządek w szkole oraz gdy jest dobry kontakt </w:t>
      </w:r>
      <w:r w:rsidR="009A57A5">
        <w:rPr>
          <w:rFonts w:asciiTheme="minorHAnsi" w:hAnsiTheme="minorHAnsi"/>
        </w:rPr>
        <w:t xml:space="preserve">                                 </w:t>
      </w:r>
      <w:r w:rsidRPr="00AB0EF5">
        <w:rPr>
          <w:rFonts w:asciiTheme="minorHAnsi" w:hAnsiTheme="minorHAnsi"/>
        </w:rPr>
        <w:t xml:space="preserve">z przełożonym, źle na nich wpływają konflikty w pracy.                                           </w:t>
      </w:r>
    </w:p>
    <w:p w:rsidR="00AB0EF5" w:rsidRPr="00AB0EF5" w:rsidRDefault="00AB0EF5" w:rsidP="00F821F0">
      <w:pPr>
        <w:shd w:val="clear" w:color="auto" w:fill="FFFFFF"/>
        <w:spacing w:after="0" w:line="360" w:lineRule="auto"/>
        <w:ind w:firstLine="708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Każda grupa ankietowanych wykazała inny problem. Uczniowie - zbyt dużo prac domowych, nauczyciele - złe zachowanie uczniów, </w:t>
      </w:r>
      <w:r w:rsidR="009A57A5">
        <w:rPr>
          <w:rFonts w:asciiTheme="minorHAnsi" w:hAnsiTheme="minorHAnsi"/>
        </w:rPr>
        <w:t xml:space="preserve">                     </w:t>
      </w:r>
      <w:r w:rsidRPr="00AB0EF5">
        <w:rPr>
          <w:rFonts w:asciiTheme="minorHAnsi" w:hAnsiTheme="minorHAnsi"/>
        </w:rPr>
        <w:t>a rodzice - złe wyniki w nauce. Należy uświadomić uczniów, że praca domowa jest koniecznym elementem nauki, utrwala wiedzę zdobytą podczas lekcji. Należy wobec tego prowadzić rozmowy z uczniami na temat metod utrwalania wiedzy i zapamiętywania materiału, zachęcania do pracy samokształceniowej, poświęcania czasu wolnego na naukę. Nauczyciele muszą być świadomi, że najskuteczniejszym środkiem zapobiegania negatywnemu zachowaniu uczniów jest konsekwencja w działaniu, a więc przestrzeganiu procedur, regulaminów, zarządzeń. Wskazana jest przy tym ścisła współpraca z rodzicami uczniów, pedagogiem szkolnym, kuratorami, komendą miejską policji i sądem</w:t>
      </w:r>
      <w:r w:rsidR="00F821F0">
        <w:rPr>
          <w:rFonts w:asciiTheme="minorHAnsi" w:hAnsiTheme="minorHAnsi"/>
        </w:rPr>
        <w:t xml:space="preserve"> dla nieletnich.</w:t>
      </w:r>
      <w:r w:rsidRPr="00AB0EF5">
        <w:rPr>
          <w:rFonts w:asciiTheme="minorHAnsi" w:hAnsiTheme="minorHAnsi"/>
        </w:rPr>
        <w:t xml:space="preserve"> Odpowiedzi rodziców dotyczyły złych wyników w nauce ich dzieci, dlatego warto by zwiększyć współpracę z rodzicami dla lepszego przepływu informacji na temat wyników w nauce. Rodzice muszą na bieżąco znać sytuację edukacyjną swoich dzieci. To oni w głównej mierze powinni być motorem napędzającym dla swoich pociech.  Zachęcać młodzież do aktywnego spędzania czasu po za szkolnego, na odrabianie prac domowych i przygotowanie do lekcji.</w:t>
      </w:r>
    </w:p>
    <w:p w:rsidR="00AB0EF5" w:rsidRPr="00AB0EF5" w:rsidRDefault="00AB0EF5" w:rsidP="00F821F0">
      <w:pPr>
        <w:spacing w:after="0" w:line="360" w:lineRule="auto"/>
        <w:ind w:firstLine="708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Młodzież w swoich ankietowanych odpowiedziach w 22,7% wskazała głód, jako powód złego samopoczucia w szkole.                                                                                                                                           </w:t>
      </w:r>
      <w:r w:rsidR="00C5167D">
        <w:rPr>
          <w:rFonts w:asciiTheme="minorHAnsi" w:hAnsiTheme="minorHAnsi"/>
        </w:rPr>
        <w:t>Szkolny Zespół ds. Promocji Zdrowia postanowił potraktować to wskazanie jako problem priorytetowy do rozwiązania, ponieważ</w:t>
      </w:r>
      <w:r w:rsidRPr="00AB0EF5">
        <w:rPr>
          <w:rFonts w:asciiTheme="minorHAnsi" w:hAnsiTheme="minorHAnsi"/>
        </w:rPr>
        <w:t xml:space="preserve"> </w:t>
      </w:r>
      <w:r w:rsidR="00C5167D">
        <w:rPr>
          <w:rFonts w:asciiTheme="minorHAnsi" w:hAnsiTheme="minorHAnsi"/>
        </w:rPr>
        <w:t>z</w:t>
      </w:r>
      <w:r w:rsidRPr="00AB0EF5">
        <w:rPr>
          <w:rFonts w:asciiTheme="minorHAnsi" w:hAnsiTheme="minorHAnsi"/>
        </w:rPr>
        <w:t xml:space="preserve">drowie </w:t>
      </w:r>
      <w:r w:rsidR="009A57A5">
        <w:rPr>
          <w:rFonts w:asciiTheme="minorHAnsi" w:hAnsiTheme="minorHAnsi"/>
        </w:rPr>
        <w:t xml:space="preserve">                   </w:t>
      </w:r>
      <w:r w:rsidRPr="00AB0EF5">
        <w:rPr>
          <w:rFonts w:asciiTheme="minorHAnsi" w:hAnsiTheme="minorHAnsi"/>
        </w:rPr>
        <w:t xml:space="preserve">i dobre samopoczucie uczniów jest jednym z warunków skutecznej realizacji zadań szkoły. Dobremu samopoczuciu, dyspozycji do nauki i pracy oraz dobrym relacjom miedzy ludzkim sprzyja zaspokojenie podstawowych potrzeb fizjologicznych. Jedną z nich są zdrowe i regularne posiłki, </w:t>
      </w:r>
      <w:r w:rsidR="009A57A5">
        <w:rPr>
          <w:rFonts w:asciiTheme="minorHAnsi" w:hAnsiTheme="minorHAnsi"/>
        </w:rPr>
        <w:t xml:space="preserve">    </w:t>
      </w:r>
      <w:r w:rsidRPr="00AB0EF5">
        <w:rPr>
          <w:rFonts w:asciiTheme="minorHAnsi" w:hAnsiTheme="minorHAnsi"/>
        </w:rPr>
        <w:t xml:space="preserve">w tym spożywane w czasie pobytu w szkole. Uczucie głodu, które odczuwają uczniowie przychodzący do szkoły oraz niemający ze sobą drugiego śniadania są częstą przyczyną wahania nastroju, rozdrażnienia, złego humoru, napięcia, niepokoju, które zwiększają ryzyko konfliktów </w:t>
      </w:r>
      <w:r w:rsidR="009A57A5">
        <w:rPr>
          <w:rFonts w:asciiTheme="minorHAnsi" w:hAnsiTheme="minorHAnsi"/>
        </w:rPr>
        <w:t xml:space="preserve">                         </w:t>
      </w:r>
      <w:r w:rsidRPr="00AB0EF5">
        <w:rPr>
          <w:rFonts w:asciiTheme="minorHAnsi" w:hAnsiTheme="minorHAnsi"/>
        </w:rPr>
        <w:t xml:space="preserve">i zachowań negatywnych. </w:t>
      </w:r>
      <w:r w:rsidR="00C5167D" w:rsidRPr="00AB0EF5">
        <w:rPr>
          <w:rFonts w:asciiTheme="minorHAnsi" w:eastAsia="Times New Roman" w:hAnsiTheme="minorHAnsi" w:cs="Tahoma"/>
          <w:color w:val="000000"/>
          <w:lang w:eastAsia="pl-PL"/>
        </w:rPr>
        <w:t xml:space="preserve">Bagatelizują też konsekwencje wpływu złych nawyków żywieniowych na zdrowie. Wynikiem takiego postępowania jest nadmierne spożywanie niezdrowych produktów żywnościowych, np. chipsów, słodyczy, słodkich napojów gazowanych oraz niski poziomem ogólnej sprawności fizycznej. </w:t>
      </w:r>
      <w:r w:rsidRPr="00AB0EF5">
        <w:rPr>
          <w:rFonts w:asciiTheme="minorHAnsi" w:hAnsiTheme="minorHAnsi"/>
        </w:rPr>
        <w:t xml:space="preserve">Należy wobec tego przeprowadzać rozmowy z uczniami, rodzicami prowadzić lekcje wychowawcze, pogadanki, spotkania ze specjalistami w tej dziedzinie, aby uzmysłowić znaczenie prawidłowego odżywiania. </w:t>
      </w:r>
      <w:r w:rsidR="00C5167D">
        <w:rPr>
          <w:rFonts w:asciiTheme="minorHAnsi" w:hAnsiTheme="minorHAnsi"/>
        </w:rPr>
        <w:t>Zorganizować</w:t>
      </w:r>
      <w:r w:rsidRPr="00AB0EF5">
        <w:rPr>
          <w:rFonts w:asciiTheme="minorHAnsi" w:hAnsiTheme="minorHAnsi"/>
        </w:rPr>
        <w:t xml:space="preserve"> przedsi</w:t>
      </w:r>
      <w:r w:rsidR="00C5167D">
        <w:rPr>
          <w:rFonts w:asciiTheme="minorHAnsi" w:hAnsiTheme="minorHAnsi"/>
        </w:rPr>
        <w:t>ęwzięcia tj. prelekcje, spotkania</w:t>
      </w:r>
      <w:r w:rsidRPr="00AB0EF5">
        <w:rPr>
          <w:rFonts w:asciiTheme="minorHAnsi" w:hAnsiTheme="minorHAnsi"/>
        </w:rPr>
        <w:t xml:space="preserve"> z dietetykiem, lekarzem, pielęgniarką, </w:t>
      </w:r>
      <w:r w:rsidR="00C5167D">
        <w:rPr>
          <w:rFonts w:asciiTheme="minorHAnsi" w:hAnsiTheme="minorHAnsi"/>
        </w:rPr>
        <w:t xml:space="preserve">zachęcać </w:t>
      </w:r>
      <w:r w:rsidRPr="00AB0EF5">
        <w:rPr>
          <w:rFonts w:asciiTheme="minorHAnsi" w:hAnsiTheme="minorHAnsi"/>
        </w:rPr>
        <w:t>do badan profilaktycznych oraz do uzupełnienia wiedzy fachową literaturą, jako działań z punktu widzenia realizacji zadań szkoły, a także zdrowia młodzieży.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</w:p>
    <w:p w:rsidR="00AB0EF5" w:rsidRDefault="00AB0EF5" w:rsidP="00F821F0">
      <w:pPr>
        <w:shd w:val="clear" w:color="auto" w:fill="FFFFFF"/>
        <w:spacing w:after="0" w:line="360" w:lineRule="auto"/>
        <w:ind w:firstLine="708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 xml:space="preserve">Prawidłowe odżywianie stanowi podstawę rozwoju fizycznego, zdrowia oraz samopoczucia. Te zaś rzutują na aktywność uczniów </w:t>
      </w:r>
      <w:r w:rsidR="009A57A5">
        <w:rPr>
          <w:rFonts w:asciiTheme="minorHAnsi" w:eastAsia="Times New Roman" w:hAnsiTheme="minorHAnsi" w:cs="Tahoma"/>
          <w:color w:val="252525"/>
          <w:lang w:eastAsia="pl-PL"/>
        </w:rPr>
        <w:t xml:space="preserve">                    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>w szkole i możliwości osiągania sukcesów edukacyjnych. Kształtowanie prawidłowych nawyków żywieniowych jest przede wszystkim rolą domu rodzinnego. Jednakże duże wsparcie mogą dawać społeczności zewnętrzne, takie jak szkoła, w której wiedzę z tego zakresu mogą otrzymywać tak uczniowie, jak i rodzice.</w:t>
      </w:r>
    </w:p>
    <w:p w:rsidR="00F821F0" w:rsidRPr="00AB0EF5" w:rsidRDefault="00F821F0" w:rsidP="00F821F0">
      <w:pPr>
        <w:shd w:val="clear" w:color="auto" w:fill="FFFFFF"/>
        <w:spacing w:after="0" w:line="360" w:lineRule="auto"/>
        <w:ind w:firstLine="708"/>
        <w:jc w:val="both"/>
        <w:rPr>
          <w:rFonts w:asciiTheme="minorHAnsi" w:eastAsia="Times New Roman" w:hAnsiTheme="minorHAnsi" w:cs="Tahoma"/>
          <w:color w:val="252525"/>
          <w:lang w:eastAsia="pl-PL"/>
        </w:rPr>
      </w:pP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2. Przyczyny istnienia problemu:</w:t>
      </w:r>
    </w:p>
    <w:p w:rsidR="00AB0EF5" w:rsidRPr="00AB0EF5" w:rsidRDefault="00AB0EF5" w:rsidP="007F753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zapracowanie rodziców i brak pełnej świadomości na temat znaczenia śniadania w dziennym harmonogramie żywienia dziecka,</w:t>
      </w:r>
    </w:p>
    <w:p w:rsidR="00AB0EF5" w:rsidRDefault="00AB0EF5" w:rsidP="007F753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specyficzne warunki środowiskowe, charakterystyczne dla małych miejscowości;</w:t>
      </w:r>
    </w:p>
    <w:p w:rsidR="00A3165F" w:rsidRPr="00AB0EF5" w:rsidRDefault="00A3165F" w:rsidP="007F753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>
        <w:rPr>
          <w:rFonts w:asciiTheme="minorHAnsi" w:eastAsia="Times New Roman" w:hAnsiTheme="minorHAnsi" w:cs="Tahoma"/>
          <w:color w:val="252525"/>
          <w:lang w:eastAsia="pl-PL"/>
        </w:rPr>
        <w:t>nieświadomość uczniów jak ważną rolę w życiu pełni odżywianie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3. Proponowane rozwiązania dla usunięcia problemu: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1) Opracowanie przez zespół  nauczycieli ds. Promocji Zdrowia  działań promujących zdrowe odżywianie wśród uczniów i rodziców.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2) Otwarcie na stronie internetowej zakładki PROMOCJA ZDROWIA w celu bieżącego informowania rodziców na temat działań podejmowanych w szkole i zachęcania do współpracy.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3) Opracowanie przez nauczycieli scena</w:t>
      </w:r>
      <w:r w:rsidR="00C5167D">
        <w:rPr>
          <w:rFonts w:asciiTheme="minorHAnsi" w:eastAsia="Times New Roman" w:hAnsiTheme="minorHAnsi" w:cs="Tahoma"/>
          <w:color w:val="252525"/>
          <w:lang w:eastAsia="pl-PL"/>
        </w:rPr>
        <w:t>riusza zajęć z rodzicami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4) Zaangażowanie rodziców w zmiany żywieniowe.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5) Prowadzenie przez cały rok szkolny różnych akcji propagujących zdrowe odżywianie, zaangażowanie się w programy zewnętrzne.</w:t>
      </w:r>
    </w:p>
    <w:p w:rsid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 xml:space="preserve">6) Przygotowanie przez </w:t>
      </w:r>
      <w:r w:rsidR="00A3165F">
        <w:rPr>
          <w:rFonts w:asciiTheme="minorHAnsi" w:eastAsia="Times New Roman" w:hAnsiTheme="minorHAnsi" w:cs="Tahoma"/>
          <w:color w:val="252525"/>
          <w:lang w:eastAsia="pl-PL"/>
        </w:rPr>
        <w:t xml:space="preserve">uczniów 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>wydarzenia dla całej społeczności z zakresu promocji zdrowego odżywia.</w:t>
      </w:r>
    </w:p>
    <w:p w:rsidR="00F821F0" w:rsidRPr="00AB0EF5" w:rsidRDefault="00F821F0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</w:p>
    <w:p w:rsidR="00CB53DA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CEL:</w:t>
      </w:r>
      <w:r w:rsidRPr="00CB53DA">
        <w:rPr>
          <w:rFonts w:asciiTheme="minorHAnsi" w:eastAsia="Times New Roman" w:hAnsiTheme="minorHAnsi" w:cs="Tahoma"/>
          <w:b/>
          <w:color w:val="252525"/>
          <w:lang w:eastAsia="pl-PL"/>
        </w:rPr>
        <w:t> </w:t>
      </w:r>
      <w:r w:rsidR="00C5167D" w:rsidRPr="00CB53DA">
        <w:rPr>
          <w:rFonts w:asciiTheme="minorHAnsi" w:eastAsia="Times New Roman" w:hAnsiTheme="minorHAnsi" w:cs="Tahoma"/>
          <w:b/>
          <w:color w:val="000000"/>
          <w:lang w:eastAsia="pl-PL"/>
        </w:rPr>
        <w:t xml:space="preserve"> Zmobilizowanie uczniów do zdrowego odżywiania się oraz dbania o aktywność fizyczną, aby poprawić samopoczucie, osiągnąć wyższe wyniki w nauczaniu i poprawić relacje personalne.</w:t>
      </w:r>
    </w:p>
    <w:p w:rsidR="00F821F0" w:rsidRPr="00AB0EF5" w:rsidRDefault="00F821F0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000000"/>
          <w:lang w:eastAsia="pl-PL"/>
        </w:rPr>
      </w:pPr>
    </w:p>
    <w:p w:rsidR="00CB53DA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u w:val="single"/>
          <w:lang w:eastAsia="pl-PL"/>
        </w:rPr>
        <w:t>Kryterium sukcesu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 xml:space="preserve">: 50% rodziców zauważy zmiany zaistniałe w szkole, nauczyciele dostrzegą wzrost spożywania przez uczniów śniadania </w:t>
      </w:r>
      <w:r w:rsidR="009A57A5">
        <w:rPr>
          <w:rFonts w:asciiTheme="minorHAnsi" w:eastAsia="Times New Roman" w:hAnsiTheme="minorHAnsi" w:cs="Tahoma"/>
          <w:color w:val="252525"/>
          <w:lang w:eastAsia="pl-PL"/>
        </w:rPr>
        <w:t xml:space="preserve">                   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>w domu lub II śniadania w szkole, 50% uczniów wykaże w ankiecie prawidłowe zachowania w zakresie odżywiania.</w:t>
      </w:r>
    </w:p>
    <w:p w:rsidR="00AF4486" w:rsidRPr="00CB53DA" w:rsidRDefault="00AF4486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Aby osiągnąć ten cel, aby wspólnie tworzyć zdrowe i bezpieczne środowiska fizyczne i społeczne - promować zdrowie należy: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umożliwiać uczniom rozwój ich potencjału fizycznego, psychicznego i społecznego oraz wzmacniać poczucie własnej wartości,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przedstawiać dla promocji zdrowia i bezpieczeństwa społeczności szkolnej (uczniom i dorosłym) jasne cele,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kształtować dobre relacje między: pracownikami i uczniami, samymi uczniami, szkołą i rodzicami oraz społecznością lokalną,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wykorzystać wszelkie dostępne środki w społeczności lokalnej dla wspierania działań w zakresie promocji zdrowia,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planować wszechstronną edukację prozdrowotną z zastosowaniem metod aktywizujących uczniów,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 xml:space="preserve">wyposażyć uczniów wiedzę i umiejętności, niezbędne do podejmowania wyborów dla poprawy własnego zdrowia oraz poprawy </w:t>
      </w:r>
      <w:r w:rsidR="009A57A5">
        <w:rPr>
          <w:rFonts w:asciiTheme="minorHAnsi" w:eastAsia="Times New Roman" w:hAnsiTheme="minorHAnsi" w:cs="Tahoma"/>
          <w:color w:val="000000"/>
          <w:lang w:eastAsia="pl-PL"/>
        </w:rPr>
        <w:t xml:space="preserve">                               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i ochrony środowiska fizycznego,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zapewnić sprzyjające zdrowiu środowiska fizyczne pracy i nauki (budynek, rekreacja, posiłki, bezpieczeństwo...),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kształtować u uczniów i pracowników szkoły poczucie odpowiedzialności za zdrowie,</w:t>
      </w:r>
    </w:p>
    <w:p w:rsidR="00AF4486" w:rsidRPr="00CB53DA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zachęcać do zdrowego życia oraz stworzyć uczniom i pracownikom realne i atrakcyjne możliwości dokonywania zdrowych wyborów.</w:t>
      </w:r>
    </w:p>
    <w:p w:rsidR="00CB53DA" w:rsidRPr="00CB53DA" w:rsidRDefault="00CB53DA" w:rsidP="007F753A">
      <w:pPr>
        <w:spacing w:after="0" w:line="360" w:lineRule="auto"/>
        <w:ind w:left="644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i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i/>
          <w:color w:val="000000"/>
          <w:lang w:eastAsia="pl-PL"/>
        </w:rPr>
        <w:t>Narzędzia pomiaru służące osiągnięciu celu:</w:t>
      </w: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Całoroczna praca będzie podsumowana przez zastosowanie poniższych narzędzi ewaluacyjnym. Oceny dokona zespół powołany spośród społeczności szkolnej. Na koniec roku szkolnego koordynator sporządzi sprawozdanie z realizacji programu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: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ankiety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,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nagrania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,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zdjęcia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,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obserwacje,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panele dyskusyjne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,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rozmowy z uczniami, rodzicami , nauczycielami, pedagogiem szkolnym,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 pracownikami niepedagogicznymi.</w:t>
      </w: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Ewaluacji podlegać będzie:</w:t>
      </w: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- plan działań</w:t>
      </w: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- skuteczność  i praktyczność  realizacji</w:t>
      </w:r>
    </w:p>
    <w:p w:rsidR="00CB53DA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AF4486" w:rsidRDefault="00AF4486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bCs/>
          <w:color w:val="000000"/>
          <w:lang w:eastAsia="pl-PL"/>
        </w:rPr>
        <w:t xml:space="preserve">Realizację </w:t>
      </w:r>
      <w:r w:rsidR="00CB53DA">
        <w:rPr>
          <w:rFonts w:asciiTheme="minorHAnsi" w:eastAsia="Times New Roman" w:hAnsiTheme="minorHAnsi" w:cs="Tahoma"/>
          <w:b/>
          <w:bCs/>
          <w:color w:val="000000"/>
          <w:lang w:eastAsia="pl-PL"/>
        </w:rPr>
        <w:t>przedsięwzięć</w:t>
      </w:r>
      <w:r w:rsidRPr="00AB0EF5">
        <w:rPr>
          <w:rFonts w:asciiTheme="minorHAnsi" w:eastAsia="Times New Roman" w:hAnsiTheme="minorHAnsi" w:cs="Tahoma"/>
          <w:b/>
          <w:bCs/>
          <w:color w:val="000000"/>
          <w:lang w:eastAsia="pl-PL"/>
        </w:rPr>
        <w:t xml:space="preserve"> wynikających z planu wspiera Szkolny Zespół Promocji Zdrowia</w:t>
      </w:r>
      <w:r w:rsidR="00CB53DA">
        <w:rPr>
          <w:rFonts w:asciiTheme="minorHAnsi" w:eastAsia="Times New Roman" w:hAnsiTheme="minorHAnsi" w:cs="Tahoma"/>
          <w:b/>
          <w:bCs/>
          <w:color w:val="000000"/>
          <w:lang w:eastAsia="pl-PL"/>
        </w:rPr>
        <w:t>, który pod koniec roku szkolnego 2015/2016 podejmie działan</w:t>
      </w:r>
      <w:r w:rsidR="00F821F0">
        <w:rPr>
          <w:rFonts w:asciiTheme="minorHAnsi" w:eastAsia="Times New Roman" w:hAnsiTheme="minorHAnsi" w:cs="Tahoma"/>
          <w:b/>
          <w:bCs/>
          <w:color w:val="000000"/>
          <w:lang w:eastAsia="pl-PL"/>
        </w:rPr>
        <w:t>ia sprawdzają</w:t>
      </w:r>
      <w:r w:rsidR="009A57A5">
        <w:rPr>
          <w:rFonts w:asciiTheme="minorHAnsi" w:eastAsia="Times New Roman" w:hAnsiTheme="minorHAnsi" w:cs="Tahoma"/>
          <w:b/>
          <w:bCs/>
          <w:color w:val="000000"/>
          <w:lang w:eastAsia="pl-PL"/>
        </w:rPr>
        <w:t>ce czy cel został osią</w:t>
      </w:r>
      <w:r w:rsidR="00F821F0">
        <w:rPr>
          <w:rFonts w:asciiTheme="minorHAnsi" w:eastAsia="Times New Roman" w:hAnsiTheme="minorHAnsi" w:cs="Tahoma"/>
          <w:b/>
          <w:bCs/>
          <w:color w:val="000000"/>
          <w:lang w:eastAsia="pl-PL"/>
        </w:rPr>
        <w:t>gnięty</w:t>
      </w:r>
      <w:r w:rsidR="007F753A">
        <w:rPr>
          <w:rFonts w:asciiTheme="minorHAnsi" w:eastAsia="Times New Roman" w:hAnsiTheme="minorHAnsi" w:cs="Tahoma"/>
          <w:b/>
          <w:bCs/>
          <w:color w:val="000000"/>
          <w:lang w:eastAsia="pl-PL"/>
        </w:rPr>
        <w:t>.</w:t>
      </w:r>
    </w:p>
    <w:p w:rsidR="00110F3F" w:rsidRDefault="00110F3F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110F3F" w:rsidRDefault="00110F3F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110F3F" w:rsidRDefault="00110F3F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7F753A" w:rsidRDefault="007F753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  <w:r>
        <w:rPr>
          <w:rFonts w:asciiTheme="minorHAnsi" w:eastAsia="Times New Roman" w:hAnsiTheme="minorHAnsi" w:cs="Tahoma"/>
          <w:b/>
          <w:bCs/>
          <w:color w:val="000000"/>
          <w:lang w:eastAsia="pl-PL"/>
        </w:rPr>
        <w:t>Zespół w składzie:</w:t>
      </w:r>
    </w:p>
    <w:p w:rsidR="00136638" w:rsidRPr="00F821F0" w:rsidRDefault="00136638" w:rsidP="007F75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bCs/>
          <w:color w:val="000000"/>
          <w:lang w:eastAsia="pl-PL"/>
        </w:rPr>
        <w:t xml:space="preserve">dyrektor szkoły: Adam </w:t>
      </w:r>
      <w:proofErr w:type="spellStart"/>
      <w:r w:rsidRPr="00F821F0">
        <w:rPr>
          <w:rFonts w:asciiTheme="minorHAnsi" w:eastAsia="Times New Roman" w:hAnsiTheme="minorHAnsi" w:cs="Tahoma"/>
          <w:bCs/>
          <w:color w:val="000000"/>
          <w:lang w:eastAsia="pl-PL"/>
        </w:rPr>
        <w:t>Ochenkowski</w:t>
      </w:r>
      <w:proofErr w:type="spellEnd"/>
    </w:p>
    <w:p w:rsidR="00AF4486" w:rsidRPr="00F821F0" w:rsidRDefault="00AF4486" w:rsidP="007F75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color w:val="000000"/>
          <w:lang w:eastAsia="pl-PL"/>
        </w:rPr>
        <w:t>szkolny koordynator pr</w:t>
      </w:r>
      <w:r w:rsidR="00136638" w:rsidRPr="00F821F0">
        <w:rPr>
          <w:rFonts w:asciiTheme="minorHAnsi" w:eastAsia="Times New Roman" w:hAnsiTheme="minorHAnsi" w:cs="Tahoma"/>
          <w:color w:val="000000"/>
          <w:lang w:eastAsia="pl-PL"/>
        </w:rPr>
        <w:t>omocji zdrowia: Iwona Mościcka</w:t>
      </w:r>
    </w:p>
    <w:p w:rsidR="00AF4486" w:rsidRDefault="00F821F0" w:rsidP="00F821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>
        <w:rPr>
          <w:rFonts w:asciiTheme="minorHAnsi" w:eastAsia="Times New Roman" w:hAnsiTheme="minorHAnsi" w:cs="Tahoma"/>
          <w:color w:val="000000"/>
          <w:lang w:eastAsia="pl-PL"/>
        </w:rPr>
        <w:t xml:space="preserve">pedagog szkolny: Daria </w:t>
      </w:r>
      <w:proofErr w:type="spellStart"/>
      <w:r>
        <w:rPr>
          <w:rFonts w:asciiTheme="minorHAnsi" w:eastAsia="Times New Roman" w:hAnsiTheme="minorHAnsi" w:cs="Tahoma"/>
          <w:color w:val="000000"/>
          <w:lang w:eastAsia="pl-PL"/>
        </w:rPr>
        <w:t>Piersa</w:t>
      </w:r>
      <w:proofErr w:type="spellEnd"/>
      <w:r>
        <w:rPr>
          <w:rFonts w:asciiTheme="minorHAnsi" w:eastAsia="Times New Roman" w:hAnsiTheme="minorHAnsi" w:cs="Tahoma"/>
          <w:color w:val="000000"/>
          <w:lang w:eastAsia="pl-PL"/>
        </w:rPr>
        <w:t xml:space="preserve"> Lenda</w:t>
      </w:r>
    </w:p>
    <w:p w:rsidR="00F821F0" w:rsidRPr="00F821F0" w:rsidRDefault="00AF4486" w:rsidP="00F821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color w:val="000000"/>
          <w:lang w:eastAsia="pl-PL"/>
        </w:rPr>
        <w:t>nauczyciele</w:t>
      </w:r>
      <w:r w:rsidR="00136638" w:rsidRPr="00F821F0">
        <w:rPr>
          <w:rFonts w:asciiTheme="minorHAnsi" w:eastAsia="Times New Roman" w:hAnsiTheme="minorHAnsi" w:cs="Tahoma"/>
          <w:color w:val="000000"/>
          <w:lang w:eastAsia="pl-PL"/>
        </w:rPr>
        <w:t xml:space="preserve">: </w:t>
      </w:r>
      <w:r w:rsidR="00136638" w:rsidRPr="00F821F0">
        <w:rPr>
          <w:rFonts w:asciiTheme="minorHAnsi" w:eastAsia="Times New Roman" w:hAnsiTheme="minorHAnsi"/>
          <w:color w:val="000000"/>
          <w:lang w:eastAsia="pl-PL"/>
        </w:rPr>
        <w:t xml:space="preserve">Wiesław Białczak, Jolanta </w:t>
      </w:r>
      <w:proofErr w:type="spellStart"/>
      <w:r w:rsidR="00136638" w:rsidRPr="00F821F0">
        <w:rPr>
          <w:rFonts w:asciiTheme="minorHAnsi" w:eastAsia="Times New Roman" w:hAnsiTheme="minorHAnsi"/>
          <w:color w:val="000000"/>
          <w:lang w:eastAsia="pl-PL"/>
        </w:rPr>
        <w:t>Ciszkowska</w:t>
      </w:r>
      <w:proofErr w:type="spellEnd"/>
      <w:r w:rsidR="00136638" w:rsidRPr="00F821F0">
        <w:rPr>
          <w:rFonts w:asciiTheme="minorHAnsi" w:eastAsia="Times New Roman" w:hAnsiTheme="minorHAnsi"/>
          <w:color w:val="000000"/>
          <w:lang w:eastAsia="pl-PL"/>
        </w:rPr>
        <w:t xml:space="preserve">, Bożena </w:t>
      </w:r>
      <w:proofErr w:type="spellStart"/>
      <w:r w:rsidR="00136638" w:rsidRPr="00F821F0">
        <w:rPr>
          <w:rFonts w:asciiTheme="minorHAnsi" w:eastAsia="Times New Roman" w:hAnsiTheme="minorHAnsi"/>
          <w:color w:val="000000"/>
          <w:lang w:eastAsia="pl-PL"/>
        </w:rPr>
        <w:t>Dobczyńska</w:t>
      </w:r>
      <w:proofErr w:type="spellEnd"/>
      <w:r w:rsidR="00136638" w:rsidRPr="00F821F0">
        <w:rPr>
          <w:rFonts w:asciiTheme="minorHAnsi" w:eastAsia="Times New Roman" w:hAnsiTheme="minorHAnsi"/>
          <w:color w:val="000000"/>
          <w:lang w:eastAsia="pl-PL"/>
        </w:rPr>
        <w:t xml:space="preserve">,  Ewa Rostkowska, Michał </w:t>
      </w:r>
      <w:proofErr w:type="spellStart"/>
      <w:r w:rsidR="00136638" w:rsidRPr="00F821F0">
        <w:rPr>
          <w:rFonts w:asciiTheme="minorHAnsi" w:eastAsia="Times New Roman" w:hAnsiTheme="minorHAnsi"/>
          <w:color w:val="000000"/>
          <w:lang w:eastAsia="pl-PL"/>
        </w:rPr>
        <w:t>Skwarski</w:t>
      </w:r>
      <w:proofErr w:type="spellEnd"/>
      <w:r w:rsidR="00136638" w:rsidRPr="00F821F0">
        <w:rPr>
          <w:rFonts w:asciiTheme="minorHAnsi" w:eastAsia="Times New Roman" w:hAnsiTheme="minorHAnsi"/>
          <w:color w:val="000000"/>
          <w:lang w:eastAsia="pl-PL"/>
        </w:rPr>
        <w:t>.</w:t>
      </w:r>
    </w:p>
    <w:p w:rsidR="00F821F0" w:rsidRDefault="00AF4486" w:rsidP="00F821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color w:val="000000"/>
          <w:lang w:eastAsia="pl-PL"/>
        </w:rPr>
        <w:t>członek Rady Ro</w:t>
      </w:r>
      <w:r w:rsidR="00136638" w:rsidRPr="00F821F0">
        <w:rPr>
          <w:rFonts w:asciiTheme="minorHAnsi" w:eastAsia="Times New Roman" w:hAnsiTheme="minorHAnsi" w:cs="Tahoma"/>
          <w:color w:val="000000"/>
          <w:lang w:eastAsia="pl-PL"/>
        </w:rPr>
        <w:t xml:space="preserve">dziców: </w:t>
      </w:r>
      <w:r w:rsidR="001C4541">
        <w:rPr>
          <w:rFonts w:asciiTheme="minorHAnsi" w:eastAsia="Times New Roman" w:hAnsiTheme="minorHAnsi" w:cs="Tahoma"/>
          <w:color w:val="000000"/>
          <w:lang w:eastAsia="pl-PL"/>
        </w:rPr>
        <w:t>Anna Kłos</w:t>
      </w:r>
    </w:p>
    <w:p w:rsidR="00AF4486" w:rsidRPr="00F821F0" w:rsidRDefault="00136638" w:rsidP="00F821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color w:val="000000"/>
          <w:lang w:eastAsia="pl-PL"/>
        </w:rPr>
        <w:t xml:space="preserve">uczniowie: </w:t>
      </w:r>
      <w:r w:rsidR="002B01BC" w:rsidRPr="00F821F0">
        <w:rPr>
          <w:rFonts w:asciiTheme="minorHAnsi" w:eastAsia="Times New Roman" w:hAnsiTheme="minorHAnsi" w:cs="Tahoma"/>
          <w:color w:val="000000"/>
          <w:lang w:eastAsia="pl-PL"/>
        </w:rPr>
        <w:t xml:space="preserve">klasowe zespoły ds. promocji zdrowia na czele z </w:t>
      </w:r>
      <w:r w:rsidR="00110F3F">
        <w:rPr>
          <w:rFonts w:asciiTheme="minorHAnsi" w:eastAsia="Times New Roman" w:hAnsiTheme="minorHAnsi" w:cs="Tahoma"/>
          <w:color w:val="000000"/>
          <w:lang w:eastAsia="pl-PL"/>
        </w:rPr>
        <w:t xml:space="preserve">przewodniczącym Samorządu Szkolnego </w:t>
      </w:r>
      <w:bookmarkStart w:id="0" w:name="_GoBack"/>
      <w:bookmarkEnd w:id="0"/>
      <w:r w:rsidR="001C4541">
        <w:rPr>
          <w:rFonts w:asciiTheme="minorHAnsi" w:eastAsia="Times New Roman" w:hAnsiTheme="minorHAnsi" w:cs="Tahoma"/>
          <w:color w:val="000000"/>
          <w:lang w:eastAsia="pl-PL"/>
        </w:rPr>
        <w:t xml:space="preserve">Bartłomiejem </w:t>
      </w:r>
      <w:proofErr w:type="spellStart"/>
      <w:r w:rsidR="001C4541">
        <w:rPr>
          <w:rFonts w:asciiTheme="minorHAnsi" w:eastAsia="Times New Roman" w:hAnsiTheme="minorHAnsi" w:cs="Tahoma"/>
          <w:color w:val="000000"/>
          <w:lang w:eastAsia="pl-PL"/>
        </w:rPr>
        <w:t>Subczyńskim</w:t>
      </w:r>
      <w:proofErr w:type="spellEnd"/>
    </w:p>
    <w:p w:rsidR="008A3998" w:rsidRPr="00AB0EF5" w:rsidRDefault="008A3998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i/>
          <w:color w:val="000000"/>
          <w:lang w:eastAsia="pl-PL"/>
        </w:rPr>
      </w:pP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i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i/>
          <w:color w:val="000000"/>
          <w:lang w:eastAsia="pl-PL"/>
        </w:rPr>
        <w:t>STANDARDY SZKOŁY PROMUJĄCEJ ZDROWIE</w:t>
      </w:r>
    </w:p>
    <w:p w:rsidR="00CB53DA" w:rsidRPr="00AB0EF5" w:rsidRDefault="00CB53DA" w:rsidP="007F753A">
      <w:pPr>
        <w:spacing w:after="0" w:line="360" w:lineRule="auto"/>
        <w:ind w:left="644" w:hanging="360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Szkoła Promująca Zdrowie dąży do osiągnięcia celów i realizacji zadań, określonych w podstawach programowych kształcenia ogólnego oraz:</w:t>
      </w:r>
    </w:p>
    <w:p w:rsidR="00CB53DA" w:rsidRPr="00AB0EF5" w:rsidRDefault="00CB53DA" w:rsidP="007F753A">
      <w:pPr>
        <w:spacing w:after="0" w:line="360" w:lineRule="auto"/>
        <w:ind w:left="644" w:hanging="360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1. Pomaga członkom społeczności szkolnej zrozumieć  oraz zaakceptować koncepcję Szkoły Promującej Zdrowie</w:t>
      </w:r>
    </w:p>
    <w:p w:rsidR="00CB53DA" w:rsidRPr="00AB0EF5" w:rsidRDefault="00CB53DA" w:rsidP="007F753A">
      <w:pPr>
        <w:spacing w:after="0" w:line="360" w:lineRule="auto"/>
        <w:ind w:left="644" w:hanging="360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2. Zarządza działaniami z zakresu promocji zdrowia w sposób sprzyjający uczestnictwu, partnerstwu, oraz współdziałaniu członków społeczności szkolnej przy zaangażowaniu przedstawicieli lokalnej społeczności oraz rodziców.</w:t>
      </w:r>
    </w:p>
    <w:p w:rsidR="00CB53DA" w:rsidRPr="00AB0EF5" w:rsidRDefault="00CB53DA" w:rsidP="007F753A">
      <w:pPr>
        <w:spacing w:after="0" w:line="360" w:lineRule="auto"/>
        <w:ind w:left="644" w:hanging="360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3. Podejmuje długofalowe oraz systematyczne działania na rzecz promocji zdrowia</w:t>
      </w:r>
    </w:p>
    <w:p w:rsidR="00280BE3" w:rsidRDefault="00F650A9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>
        <w:rPr>
          <w:rFonts w:asciiTheme="minorHAnsi" w:eastAsia="Times New Roman" w:hAnsiTheme="minorHAnsi" w:cs="Tahoma"/>
          <w:color w:val="000000"/>
          <w:lang w:eastAsia="pl-PL"/>
        </w:rPr>
        <w:t xml:space="preserve">     </w:t>
      </w:r>
      <w:r w:rsidR="00CB53DA" w:rsidRPr="00AB0EF5">
        <w:rPr>
          <w:rFonts w:asciiTheme="minorHAnsi" w:eastAsia="Times New Roman" w:hAnsiTheme="minorHAnsi" w:cs="Tahoma"/>
          <w:color w:val="000000"/>
          <w:lang w:eastAsia="pl-PL"/>
        </w:rPr>
        <w:t>4. Prowadzi edukację zdrowotną uczniów, kadry pedagogicznej, pracowników niepedagogicznych oraz rodziców dążąc d</w:t>
      </w:r>
      <w:r>
        <w:rPr>
          <w:rFonts w:asciiTheme="minorHAnsi" w:eastAsia="Times New Roman" w:hAnsiTheme="minorHAnsi" w:cs="Tahoma"/>
          <w:color w:val="000000"/>
          <w:lang w:eastAsia="pl-PL"/>
        </w:rPr>
        <w:t>o zwiększ</w:t>
      </w:r>
      <w:r w:rsidR="009A57A5">
        <w:rPr>
          <w:rFonts w:asciiTheme="minorHAnsi" w:eastAsia="Times New Roman" w:hAnsiTheme="minorHAnsi" w:cs="Tahoma"/>
          <w:color w:val="000000"/>
          <w:lang w:eastAsia="pl-PL"/>
        </w:rPr>
        <w:t xml:space="preserve">enia jej skuteczności, oceniając </w:t>
      </w:r>
      <w:r w:rsidR="00CB53DA" w:rsidRPr="00AB0EF5">
        <w:rPr>
          <w:rFonts w:asciiTheme="minorHAnsi" w:eastAsia="Times New Roman" w:hAnsiTheme="minorHAnsi" w:cs="Tahoma"/>
          <w:color w:val="000000"/>
          <w:lang w:eastAsia="pl-PL"/>
        </w:rPr>
        <w:t>efekty pracy.</w:t>
      </w:r>
    </w:p>
    <w:p w:rsidR="00BF6087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i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br/>
      </w:r>
    </w:p>
    <w:tbl>
      <w:tblPr>
        <w:tblStyle w:val="Tabela-Siatka"/>
        <w:tblW w:w="15310" w:type="dxa"/>
        <w:tblInd w:w="-601" w:type="dxa"/>
        <w:tblLayout w:type="fixed"/>
        <w:tblLook w:val="04A0"/>
      </w:tblPr>
      <w:tblGrid>
        <w:gridCol w:w="2269"/>
        <w:gridCol w:w="1842"/>
        <w:gridCol w:w="4678"/>
        <w:gridCol w:w="1276"/>
        <w:gridCol w:w="1701"/>
        <w:gridCol w:w="1134"/>
        <w:gridCol w:w="2410"/>
      </w:tblGrid>
      <w:tr w:rsidR="005B0F16" w:rsidRPr="00AB0EF5" w:rsidTr="00280BE3">
        <w:trPr>
          <w:trHeight w:val="98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Nazwa działania</w:t>
            </w:r>
          </w:p>
        </w:tc>
        <w:tc>
          <w:tcPr>
            <w:tcW w:w="1842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Kryterium sukcesu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Sposób realizacji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Osoba odpowiedzialna</w:t>
            </w:r>
          </w:p>
        </w:tc>
        <w:tc>
          <w:tcPr>
            <w:tcW w:w="1134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Środki/zasoby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Sposób sprawdzenia wykonania zadania</w:t>
            </w:r>
          </w:p>
        </w:tc>
      </w:tr>
      <w:tr w:rsidR="005B0F16" w:rsidRPr="00AB0EF5" w:rsidTr="00280BE3">
        <w:trPr>
          <w:trHeight w:val="1120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1. Opracowanie planu pracy w ramach Szkoły Promującej Zdrowie</w:t>
            </w:r>
          </w:p>
        </w:tc>
        <w:tc>
          <w:tcPr>
            <w:tcW w:w="1842" w:type="dxa"/>
          </w:tcPr>
          <w:p w:rsidR="005B0F16" w:rsidRPr="00AB0EF5" w:rsidRDefault="001E5A83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Znajomość </w:t>
            </w:r>
            <w:r w:rsidR="00B0535D">
              <w:rPr>
                <w:sz w:val="20"/>
                <w:szCs w:val="20"/>
              </w:rPr>
              <w:t xml:space="preserve">społeczności szkolnej </w:t>
            </w:r>
            <w:r>
              <w:rPr>
                <w:sz w:val="20"/>
                <w:szCs w:val="20"/>
              </w:rPr>
              <w:t xml:space="preserve">procedur </w:t>
            </w:r>
            <w:proofErr w:type="spellStart"/>
            <w:r>
              <w:rPr>
                <w:sz w:val="20"/>
                <w:szCs w:val="20"/>
              </w:rPr>
              <w:t>SzPZ</w:t>
            </w:r>
            <w:proofErr w:type="spellEnd"/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Przedstawienie planu działań opracowanego przez  zespół </w:t>
            </w:r>
            <w:proofErr w:type="spellStart"/>
            <w:r w:rsidRPr="00AB0EF5">
              <w:rPr>
                <w:sz w:val="20"/>
                <w:szCs w:val="20"/>
              </w:rPr>
              <w:t>ds.SzPZ</w:t>
            </w:r>
            <w:proofErr w:type="spellEnd"/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Wrzesień, październik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Koordynator, członkowie zespołu ds. </w:t>
            </w:r>
            <w:proofErr w:type="spellStart"/>
            <w:r w:rsidRPr="00AB0EF5">
              <w:rPr>
                <w:sz w:val="20"/>
                <w:szCs w:val="20"/>
              </w:rPr>
              <w:t>SzPZ</w:t>
            </w:r>
            <w:proofErr w:type="spellEnd"/>
          </w:p>
        </w:tc>
        <w:tc>
          <w:tcPr>
            <w:tcW w:w="1134" w:type="dxa"/>
          </w:tcPr>
          <w:p w:rsidR="005B0F16" w:rsidRPr="00AB0EF5" w:rsidRDefault="001E5A83" w:rsidP="00A43813">
            <w:r>
              <w:t>-</w:t>
            </w:r>
          </w:p>
        </w:tc>
        <w:tc>
          <w:tcPr>
            <w:tcW w:w="2410" w:type="dxa"/>
          </w:tcPr>
          <w:p w:rsidR="005B0F16" w:rsidRPr="00AB0EF5" w:rsidRDefault="005B0F16" w:rsidP="00A43813">
            <w:r w:rsidRPr="00AB0EF5">
              <w:t>Plan działań</w:t>
            </w:r>
          </w:p>
        </w:tc>
      </w:tr>
      <w:tr w:rsidR="005B0F16" w:rsidRPr="00AB0EF5" w:rsidTr="00280BE3">
        <w:trPr>
          <w:trHeight w:val="281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2. Ekologia. Udział w akcji „Sprzątanie Świata”</w:t>
            </w:r>
          </w:p>
        </w:tc>
        <w:tc>
          <w:tcPr>
            <w:tcW w:w="1842" w:type="dxa"/>
          </w:tcPr>
          <w:p w:rsidR="005B0F16" w:rsidRPr="00AB0EF5" w:rsidRDefault="001E5A83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Porządek wyznaczonego terenu miasta, zebrane surowce wtórne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porządkowanie terenu wokół szkoły,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zbiórka zużytych baterii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zbiórka starych telefonów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- wycieczki krajoznawcze </w:t>
            </w:r>
          </w:p>
          <w:p w:rsidR="005B0F16" w:rsidRPr="00AB0EF5" w:rsidRDefault="005B0F16" w:rsidP="00A43813"/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Wrzesień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</w:p>
          <w:p w:rsidR="005B0F16" w:rsidRPr="00AB0EF5" w:rsidRDefault="005B0F16" w:rsidP="00A43813">
            <w:r w:rsidRPr="00AB0EF5">
              <w:rPr>
                <w:sz w:val="20"/>
                <w:szCs w:val="20"/>
              </w:rPr>
              <w:t>Cały rok szkolny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wychowawcy, zespół </w:t>
            </w:r>
            <w:proofErr w:type="spellStart"/>
            <w:r w:rsidRPr="00AB0EF5">
              <w:rPr>
                <w:sz w:val="20"/>
                <w:szCs w:val="20"/>
              </w:rPr>
              <w:t>ds.SzPZ</w:t>
            </w:r>
            <w:proofErr w:type="spellEnd"/>
            <w:r w:rsidRPr="00AB0EF5">
              <w:rPr>
                <w:sz w:val="20"/>
                <w:szCs w:val="20"/>
              </w:rPr>
              <w:t>, nauczyciele biologii i geografii</w:t>
            </w:r>
          </w:p>
        </w:tc>
        <w:tc>
          <w:tcPr>
            <w:tcW w:w="1134" w:type="dxa"/>
          </w:tcPr>
          <w:p w:rsidR="005B0F16" w:rsidRPr="00AB0EF5" w:rsidRDefault="001E5A83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Rękawice, worki na śmieci, pudła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Zapisy w dzienniku, zdjęcia, artykuł na stronie szkoły</w:t>
            </w:r>
          </w:p>
        </w:tc>
      </w:tr>
      <w:tr w:rsidR="005B0F16" w:rsidRPr="00AB0EF5" w:rsidTr="00280BE3">
        <w:trPr>
          <w:trHeight w:val="281"/>
        </w:trPr>
        <w:tc>
          <w:tcPr>
            <w:tcW w:w="2269" w:type="dxa"/>
          </w:tcPr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3. Kształtowanie nawyków i przyzwyczajeń higieniczno-zdrowotnych</w:t>
            </w:r>
          </w:p>
        </w:tc>
        <w:tc>
          <w:tcPr>
            <w:tcW w:w="1842" w:type="dxa"/>
          </w:tcPr>
          <w:p w:rsidR="005B0F16" w:rsidRDefault="001E5A83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Znajomość </w:t>
            </w:r>
            <w:r w:rsidR="00B0535D">
              <w:rPr>
                <w:sz w:val="20"/>
                <w:szCs w:val="20"/>
              </w:rPr>
              <w:t xml:space="preserve"> uczniów nt. </w:t>
            </w:r>
            <w:r>
              <w:rPr>
                <w:sz w:val="20"/>
                <w:szCs w:val="20"/>
              </w:rPr>
              <w:t>zasad żywienia,</w:t>
            </w:r>
          </w:p>
          <w:p w:rsidR="001E5A83" w:rsidRPr="00AB0EF5" w:rsidRDefault="001E5A83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szkodliwości dopalaczy i nałogów,</w:t>
            </w:r>
            <w:r w:rsidR="00B0535D">
              <w:rPr>
                <w:sz w:val="20"/>
                <w:szCs w:val="20"/>
              </w:rPr>
              <w:t xml:space="preserve"> wiedza z zakresu profilaktyki nowotworowej 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prezentacja multimedialna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dystrybucja ulotek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pogadanki z przedstawicielem Sanepidu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Udział w programach profilaktycznych: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Wybierz Życie Pierwszy Krok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Zdrowe Piersi są OK.!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ARS, czyli jak dbać o miłość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Zapobieganie HIV/AIDS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Walka z nałogami i substancjami psychoaktywnymi , dopalaczami – konkurs plastyczny „Jestem wolny od nałogów”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Udział w obchodach Światowego Dnia Rzucania Palenia Tytoniu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Cały rok szkolny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Pedagog szkolny</w:t>
            </w:r>
          </w:p>
        </w:tc>
        <w:tc>
          <w:tcPr>
            <w:tcW w:w="1134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Przybory plastyczne, projektor, materiały audiowizualne, ulotki i broszury</w:t>
            </w:r>
          </w:p>
        </w:tc>
        <w:tc>
          <w:tcPr>
            <w:tcW w:w="2410" w:type="dxa"/>
          </w:tcPr>
          <w:p w:rsidR="005B0F16" w:rsidRPr="00AB0EF5" w:rsidRDefault="005B0F16" w:rsidP="005B0F16">
            <w:pPr>
              <w:ind w:right="884"/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Zapisy w dzienniku lekcyjnym, dzienniku pedagoga, informacje z realizacji programów</w:t>
            </w:r>
          </w:p>
        </w:tc>
      </w:tr>
      <w:tr w:rsidR="005B0F16" w:rsidRPr="00AB0EF5" w:rsidTr="00280BE3">
        <w:trPr>
          <w:trHeight w:val="1842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4. Działania profilaktyczne – choroby nowotworowe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rak piersi</w:t>
            </w:r>
          </w:p>
        </w:tc>
        <w:tc>
          <w:tcPr>
            <w:tcW w:w="1842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rodziców, nauczycieli i innych pracowników szkoły nt. chorób nowotworowych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- wykład 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- pogadanka z pielęgniarką </w:t>
            </w:r>
            <w:proofErr w:type="spellStart"/>
            <w:r w:rsidRPr="00AB0EF5">
              <w:rPr>
                <w:sz w:val="20"/>
                <w:szCs w:val="20"/>
              </w:rPr>
              <w:t>p.Baczewską</w:t>
            </w:r>
            <w:proofErr w:type="spellEnd"/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Grudzień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Pedagog szkolny,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Szkolny </w:t>
            </w:r>
            <w:proofErr w:type="spellStart"/>
            <w:r w:rsidRPr="00AB0EF5">
              <w:rPr>
                <w:sz w:val="20"/>
                <w:szCs w:val="20"/>
              </w:rPr>
              <w:t>KSzPZ</w:t>
            </w:r>
            <w:proofErr w:type="spellEnd"/>
          </w:p>
        </w:tc>
        <w:tc>
          <w:tcPr>
            <w:tcW w:w="1134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Ulotki, materiały audiowizualne, projektor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Zapisy w dzienniku, informacje na stronie szkoły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5. Dzień dawcy szpiku i krwiodawstwa. Propagowanie krwiodawstwa wśród młodych ludzi</w:t>
            </w:r>
          </w:p>
        </w:tc>
        <w:tc>
          <w:tcPr>
            <w:tcW w:w="1842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Uczniowie pełnoletni wiedzą gdzie zgłosić się i jaki kryteria spełniać by zostać dawcą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- dystrybucja ulotek,                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 - spotkania uczniów pełnoletnich z przedstawicielami służby zdrowia i fundacji DKMS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gazetki ścienne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Listopad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Pedagog szkolny, zespół </w:t>
            </w:r>
            <w:proofErr w:type="spellStart"/>
            <w:r w:rsidRPr="00AB0EF5">
              <w:rPr>
                <w:sz w:val="20"/>
                <w:szCs w:val="20"/>
              </w:rPr>
              <w:t>ds.SzPZ</w:t>
            </w:r>
            <w:proofErr w:type="spellEnd"/>
          </w:p>
        </w:tc>
        <w:tc>
          <w:tcPr>
            <w:tcW w:w="1134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ulotki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Artykuł na stronie szkoły, zapisy w dzienniku 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6.  Higiena pracy umysłowej, radzenie sobie ze stresem.</w:t>
            </w:r>
          </w:p>
        </w:tc>
        <w:tc>
          <w:tcPr>
            <w:tcW w:w="1842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Uczniowie znają skuteczne metody uczenia się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lekcje wychowawcze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Warsztaty Jak zapamiętywać, uczyć się efektywnie.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spotkanie z pracownikiem Poradni Psychologiczno Pedagogicznej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Luty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Wychowawcy, pedagog szkolny</w:t>
            </w:r>
          </w:p>
        </w:tc>
        <w:tc>
          <w:tcPr>
            <w:tcW w:w="1134" w:type="dxa"/>
          </w:tcPr>
          <w:p w:rsidR="005B0F16" w:rsidRPr="00AB0EF5" w:rsidRDefault="00B0535D" w:rsidP="00A43813">
            <w:r>
              <w:t>Przybory szkolne</w:t>
            </w:r>
          </w:p>
        </w:tc>
        <w:tc>
          <w:tcPr>
            <w:tcW w:w="2410" w:type="dxa"/>
          </w:tcPr>
          <w:p w:rsidR="005B0F16" w:rsidRPr="00AB0EF5" w:rsidRDefault="005B0F16" w:rsidP="00A43813">
            <w:r w:rsidRPr="00AB0EF5">
              <w:t xml:space="preserve">Zapisy w dzienniku, zdjęcia, 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7. Popularyzacja zdrowego odżywiania</w:t>
            </w:r>
          </w:p>
        </w:tc>
        <w:tc>
          <w:tcPr>
            <w:tcW w:w="1842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zna zdrowe produkty spożywcze, potrafi sporządzać z nich posiłki, zna zasady piramidy żywieniowej 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udział w kampanii „Tydzień dobrego chleba i zdrowego stylu życia w szkole”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 konkurs „Zdrowie na talerzu”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spotkanie z dietetykiem w ramach walki z otyłością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- konkurs </w:t>
            </w:r>
            <w:proofErr w:type="spellStart"/>
            <w:r w:rsidRPr="00AB0EF5">
              <w:rPr>
                <w:sz w:val="20"/>
                <w:szCs w:val="20"/>
              </w:rPr>
              <w:t>selfie</w:t>
            </w:r>
            <w:proofErr w:type="spellEnd"/>
            <w:r w:rsidRPr="00AB0EF5">
              <w:rPr>
                <w:sz w:val="20"/>
                <w:szCs w:val="20"/>
              </w:rPr>
              <w:t xml:space="preserve"> „Jem zdrowo”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lekcje wychowawcze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turniej między klasowy „Zdrowe gotowanie”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gazetki ścienne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wystawy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- pogadanki 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lekcje wychowawcze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redagowanie artykułów do gazetki szkolnej SLOGAN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Cały rok szkolny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Wszyscy nauczyciele</w:t>
            </w:r>
          </w:p>
        </w:tc>
        <w:tc>
          <w:tcPr>
            <w:tcW w:w="1134" w:type="dxa"/>
          </w:tcPr>
          <w:p w:rsidR="005B0F16" w:rsidRPr="00AB0EF5" w:rsidRDefault="00B0535D" w:rsidP="00A43813">
            <w:r>
              <w:t xml:space="preserve">Pieczony chleb na zakwasie, artykuły spożywcze, telefon z aparatem, przybory szkolne, </w:t>
            </w:r>
          </w:p>
        </w:tc>
        <w:tc>
          <w:tcPr>
            <w:tcW w:w="2410" w:type="dxa"/>
          </w:tcPr>
          <w:p w:rsidR="005B0F16" w:rsidRPr="00AB0EF5" w:rsidRDefault="005B0F16" w:rsidP="00A43813">
            <w:r w:rsidRPr="00AB0EF5">
              <w:t>Artykuły na stronie szkoły i w gazetce szkolnej, zdjęcia, sprawozdania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8. Kształtowanie wrażliwości na potrzeby innych ludzi</w:t>
            </w:r>
          </w:p>
        </w:tc>
        <w:tc>
          <w:tcPr>
            <w:tcW w:w="1842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Wszyscy udzielają się na rzecz potrzebujących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spotkania z wolontariuszami</w:t>
            </w:r>
          </w:p>
          <w:p w:rsidR="005B0F16" w:rsidRPr="00AB0EF5" w:rsidRDefault="00110F3F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udział w akcj</w:t>
            </w:r>
            <w:r w:rsidR="005B0F16" w:rsidRPr="00AB0EF5">
              <w:rPr>
                <w:sz w:val="20"/>
                <w:szCs w:val="20"/>
              </w:rPr>
              <w:t>ach: WOŚP, Szlachetna Paczka, Góra Grosza, Szkoło Pomóż i TY.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grudzień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Wszyscy nauczyciele</w:t>
            </w:r>
          </w:p>
        </w:tc>
        <w:tc>
          <w:tcPr>
            <w:tcW w:w="1134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Zbiórka pieniędzy, zabawek, rzeczy, odzieży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Artykuły, zdjęcia , wpisy w dzienniku, kronika szkoły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9. Aktywność fizyczna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Propagowanie racjonalnego spędzania czasu wolnego, udział w zajęciach pozalekcyjnych, organizowanie atrakcyjnych form sportowo wychowawczych. Samokontrola zdrowia i rozwoju.</w:t>
            </w:r>
          </w:p>
        </w:tc>
        <w:tc>
          <w:tcPr>
            <w:tcW w:w="1842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wie jak ważna rolę pełni a</w:t>
            </w:r>
            <w:r w:rsidR="00110F3F">
              <w:rPr>
                <w:sz w:val="20"/>
                <w:szCs w:val="20"/>
              </w:rPr>
              <w:t>ktywność fizyczna w codziennym ż</w:t>
            </w:r>
            <w:r>
              <w:rPr>
                <w:sz w:val="20"/>
                <w:szCs w:val="20"/>
              </w:rPr>
              <w:t>yciu, wie jak dostosować ćwiczenia i gdzie aktywnie spędzać czas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popularyzacja aktywnego spędzania czasu wśród dorosłych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- systematyczne monitorowanie sprawności uczniów za pomocą testu </w:t>
            </w:r>
            <w:proofErr w:type="spellStart"/>
            <w:r w:rsidRPr="00AB0EF5">
              <w:rPr>
                <w:sz w:val="20"/>
                <w:szCs w:val="20"/>
              </w:rPr>
              <w:t>Zuchory</w:t>
            </w:r>
            <w:proofErr w:type="spellEnd"/>
            <w:r w:rsidRPr="00AB0EF5">
              <w:rPr>
                <w:sz w:val="20"/>
                <w:szCs w:val="20"/>
              </w:rPr>
              <w:t>.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zachęcanie i wspieranie w wysiłku uczniów z nadwagą,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udział uczniów w dodatkowych zajęciach sportowych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rajdy,  wycieczki, obozy kondycyjne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- organizacja dla społeczności szkolnej zajęć fitness, </w:t>
            </w:r>
            <w:proofErr w:type="spellStart"/>
            <w:r w:rsidRPr="00AB0EF5">
              <w:rPr>
                <w:sz w:val="20"/>
                <w:szCs w:val="20"/>
              </w:rPr>
              <w:t>zumby</w:t>
            </w:r>
            <w:proofErr w:type="spellEnd"/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pogadanki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Cały rok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Nauczyciele </w:t>
            </w:r>
            <w:proofErr w:type="spellStart"/>
            <w:r w:rsidRPr="00AB0EF5">
              <w:rPr>
                <w:sz w:val="20"/>
                <w:szCs w:val="20"/>
              </w:rPr>
              <w:t>wf</w:t>
            </w:r>
            <w:proofErr w:type="spellEnd"/>
            <w:r w:rsidRPr="00AB0EF5">
              <w:rPr>
                <w:sz w:val="20"/>
                <w:szCs w:val="20"/>
              </w:rPr>
              <w:t>, nauczyciel e</w:t>
            </w:r>
            <w:r w:rsidR="00280BE3">
              <w:rPr>
                <w:sz w:val="20"/>
                <w:szCs w:val="20"/>
              </w:rPr>
              <w:t xml:space="preserve">dukacji </w:t>
            </w:r>
            <w:r w:rsidRPr="00AB0EF5">
              <w:rPr>
                <w:sz w:val="20"/>
                <w:szCs w:val="20"/>
              </w:rPr>
              <w:t>d</w:t>
            </w:r>
            <w:r w:rsidR="00280BE3">
              <w:rPr>
                <w:sz w:val="20"/>
                <w:szCs w:val="20"/>
              </w:rPr>
              <w:t xml:space="preserve">la </w:t>
            </w:r>
            <w:r w:rsidRPr="00AB0EF5">
              <w:rPr>
                <w:sz w:val="20"/>
                <w:szCs w:val="20"/>
              </w:rPr>
              <w:t>b</w:t>
            </w:r>
            <w:r w:rsidR="00280BE3">
              <w:rPr>
                <w:sz w:val="20"/>
                <w:szCs w:val="20"/>
              </w:rPr>
              <w:t>ezpieczeństwa</w:t>
            </w:r>
          </w:p>
        </w:tc>
        <w:tc>
          <w:tcPr>
            <w:tcW w:w="1134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Sprzęt sportowy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Zapisy w dzienniku, artykuły na stronie szkoły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10. Bezpieczeństwo w życiu codziennym</w:t>
            </w:r>
          </w:p>
        </w:tc>
        <w:tc>
          <w:tcPr>
            <w:tcW w:w="1842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</w:t>
            </w:r>
            <w:r w:rsidR="00110F3F">
              <w:rPr>
                <w:sz w:val="20"/>
                <w:szCs w:val="20"/>
              </w:rPr>
              <w:t>zeń wie jak bezpiecznie zachować</w:t>
            </w:r>
            <w:r>
              <w:rPr>
                <w:sz w:val="20"/>
                <w:szCs w:val="20"/>
              </w:rPr>
              <w:t xml:space="preserve"> się w szkole i poza nią</w:t>
            </w:r>
          </w:p>
        </w:tc>
        <w:tc>
          <w:tcPr>
            <w:tcW w:w="4678" w:type="dxa"/>
          </w:tcPr>
          <w:p w:rsidR="005B0F16" w:rsidRPr="00AB0EF5" w:rsidRDefault="005B0F16" w:rsidP="00474A21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rajdy,  wycieczki, obozy kondycyjne – instruktaże dot. bezpieczeństwa</w:t>
            </w:r>
          </w:p>
          <w:p w:rsidR="005B0F16" w:rsidRPr="00AB0EF5" w:rsidRDefault="005B0F16" w:rsidP="00474A21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-zajęcia z pierwszej Pomocy</w:t>
            </w:r>
          </w:p>
          <w:p w:rsidR="005B0F16" w:rsidRPr="00AB0EF5" w:rsidRDefault="005B0F16" w:rsidP="00474A21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pogadanki</w:t>
            </w:r>
          </w:p>
          <w:p w:rsidR="005B0F16" w:rsidRPr="00AB0EF5" w:rsidRDefault="005B0F16" w:rsidP="00474A21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bezpieczne ferie i wakacje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Cały rok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Wychowawcy, </w:t>
            </w:r>
          </w:p>
          <w:p w:rsidR="005B0F16" w:rsidRPr="00AB0EF5" w:rsidRDefault="00110F3F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B0F16" w:rsidRPr="00AB0EF5">
              <w:rPr>
                <w:sz w:val="20"/>
                <w:szCs w:val="20"/>
              </w:rPr>
              <w:t xml:space="preserve">auczyciele </w:t>
            </w:r>
            <w:proofErr w:type="spellStart"/>
            <w:r w:rsidR="005B0F16" w:rsidRPr="00AB0EF5">
              <w:rPr>
                <w:sz w:val="20"/>
                <w:szCs w:val="20"/>
              </w:rPr>
              <w:t>wf</w:t>
            </w:r>
            <w:proofErr w:type="spellEnd"/>
            <w:r w:rsidR="005B0F16" w:rsidRPr="00AB0EF5">
              <w:rPr>
                <w:sz w:val="20"/>
                <w:szCs w:val="20"/>
              </w:rPr>
              <w:t>, nauczyciel e</w:t>
            </w:r>
            <w:r>
              <w:rPr>
                <w:sz w:val="20"/>
                <w:szCs w:val="20"/>
              </w:rPr>
              <w:t xml:space="preserve">dukacji </w:t>
            </w:r>
            <w:r w:rsidR="005B0F16" w:rsidRPr="00AB0EF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la </w:t>
            </w:r>
            <w:r w:rsidR="005B0F16" w:rsidRPr="00AB0EF5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ezpieczeństwa</w:t>
            </w:r>
          </w:p>
        </w:tc>
        <w:tc>
          <w:tcPr>
            <w:tcW w:w="1134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wycieczki, kompas , mapa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Zapisy w dzienniku, artykuły na stronie szkoły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11. Doskonalenie warsztatu pracy</w:t>
            </w:r>
          </w:p>
        </w:tc>
        <w:tc>
          <w:tcPr>
            <w:tcW w:w="1842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udział w szkoleniach i warsztatach tematycznych</w:t>
            </w:r>
          </w:p>
        </w:tc>
        <w:tc>
          <w:tcPr>
            <w:tcW w:w="1276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01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</w:t>
            </w:r>
          </w:p>
        </w:tc>
        <w:tc>
          <w:tcPr>
            <w:tcW w:w="1134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Zaświadczenia </w:t>
            </w:r>
          </w:p>
        </w:tc>
      </w:tr>
      <w:tr w:rsidR="005B0F16" w:rsidRPr="00AB0EF5" w:rsidTr="00280BE3">
        <w:trPr>
          <w:trHeight w:val="1979"/>
        </w:trPr>
        <w:tc>
          <w:tcPr>
            <w:tcW w:w="2269" w:type="dxa"/>
          </w:tcPr>
          <w:p w:rsidR="005B0F16" w:rsidRPr="00110F3F" w:rsidRDefault="005B0F16" w:rsidP="00A43813">
            <w:pPr>
              <w:rPr>
                <w:rFonts w:cs="Times New Roman"/>
                <w:sz w:val="20"/>
                <w:szCs w:val="20"/>
              </w:rPr>
            </w:pPr>
            <w:r w:rsidRPr="00110F3F">
              <w:rPr>
                <w:rFonts w:cs="Times New Roman"/>
                <w:sz w:val="20"/>
                <w:szCs w:val="20"/>
              </w:rPr>
              <w:t xml:space="preserve">12. </w:t>
            </w:r>
            <w:r w:rsidR="003E669D" w:rsidRPr="00110F3F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Podsumowanie zrealizowanych zadań</w:t>
            </w:r>
          </w:p>
        </w:tc>
        <w:tc>
          <w:tcPr>
            <w:tcW w:w="1842" w:type="dxa"/>
          </w:tcPr>
          <w:p w:rsidR="005B0F16" w:rsidRPr="00110F3F" w:rsidRDefault="005B0F16" w:rsidP="00A43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3E669D" w:rsidRPr="00110F3F" w:rsidRDefault="003E669D" w:rsidP="003E669D">
            <w:pPr>
              <w:shd w:val="clear" w:color="auto" w:fill="FFFFFF"/>
              <w:spacing w:before="100" w:beforeAutospacing="1" w:after="100" w:afterAutospacing="1" w:line="309" w:lineRule="atLeast"/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</w:pPr>
            <w:r w:rsidRPr="00110F3F">
              <w:rPr>
                <w:rFonts w:cs="Times New Roman"/>
                <w:sz w:val="20"/>
                <w:szCs w:val="20"/>
              </w:rPr>
              <w:t>-</w:t>
            </w:r>
            <w:r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>przedstawienie rezultatów podjętych działań na podstawie materiałów i sprawozdań dostarczonych przez nauczycieli,</w:t>
            </w:r>
          </w:p>
          <w:p w:rsidR="00AA3D5C" w:rsidRPr="00110F3F" w:rsidRDefault="003E669D" w:rsidP="003E0A5C">
            <w:pPr>
              <w:shd w:val="clear" w:color="auto" w:fill="FFFFFF"/>
              <w:spacing w:before="100" w:beforeAutospacing="1" w:after="100" w:afterAutospacing="1" w:line="309" w:lineRule="atLeast"/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</w:pPr>
            <w:r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>-pracowanie wniosków z realizacji pro</w:t>
            </w:r>
            <w:r w:rsidR="00110F3F"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>gramu</w:t>
            </w:r>
            <w:r w:rsidR="00280BE3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 xml:space="preserve">                         </w:t>
            </w:r>
            <w:r w:rsidR="00110F3F"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 xml:space="preserve"> w nastę</w:t>
            </w:r>
            <w:r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>pnym roku szkolnym</w:t>
            </w:r>
          </w:p>
          <w:p w:rsidR="00AA3D5C" w:rsidRPr="00110F3F" w:rsidRDefault="00AA3D5C" w:rsidP="00A43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</w:tc>
        <w:tc>
          <w:tcPr>
            <w:tcW w:w="1701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Szkolny zespół Promocji Zdrowia</w:t>
            </w:r>
          </w:p>
        </w:tc>
        <w:tc>
          <w:tcPr>
            <w:tcW w:w="1134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Sprawozdanie, prezentacja multimedialna, ankiety, publiczna prezentacja osiągnięć szkoły</w:t>
            </w:r>
          </w:p>
        </w:tc>
      </w:tr>
    </w:tbl>
    <w:p w:rsidR="00C16076" w:rsidRPr="00AB0EF5" w:rsidRDefault="00C16076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</w:p>
    <w:p w:rsidR="003E0A5C" w:rsidRDefault="003E0A5C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>Plan działań opracował Szkolny zespół ds. Promocji Zdrowia</w:t>
      </w:r>
      <w:r w:rsidR="001C4541"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>.</w:t>
      </w:r>
    </w:p>
    <w:p w:rsidR="00110F3F" w:rsidRDefault="00110F3F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</w:p>
    <w:p w:rsidR="00110F3F" w:rsidRPr="001C4541" w:rsidRDefault="00110F3F" w:rsidP="00AF4486">
      <w:pPr>
        <w:spacing w:after="0" w:line="240" w:lineRule="auto"/>
        <w:rPr>
          <w:rFonts w:asciiTheme="minorHAnsi" w:eastAsia="Times New Roman" w:hAnsiTheme="minorHAnsi" w:cs="Arial"/>
          <w:color w:val="FF0000"/>
          <w:sz w:val="20"/>
          <w:szCs w:val="20"/>
          <w:lang w:eastAsia="pl-PL"/>
        </w:rPr>
      </w:pPr>
      <w:r w:rsidRPr="001C4541">
        <w:rPr>
          <w:rFonts w:asciiTheme="minorHAnsi" w:eastAsia="Times New Roman" w:hAnsiTheme="minorHAnsi" w:cs="Arial"/>
          <w:color w:val="FF0000"/>
          <w:sz w:val="20"/>
          <w:szCs w:val="20"/>
          <w:lang w:eastAsia="pl-PL"/>
        </w:rPr>
        <w:t>SZKOLNY KOORDYNATOR ds. Programu Szkoły Promocji Zdrowia</w:t>
      </w:r>
    </w:p>
    <w:p w:rsidR="00280BE3" w:rsidRPr="001C4541" w:rsidRDefault="00280BE3" w:rsidP="00AF4486">
      <w:pPr>
        <w:spacing w:after="0" w:line="240" w:lineRule="auto"/>
        <w:rPr>
          <w:rFonts w:asciiTheme="minorHAnsi" w:eastAsia="Times New Roman" w:hAnsiTheme="minorHAnsi" w:cs="Arial"/>
          <w:color w:val="FF0000"/>
          <w:sz w:val="20"/>
          <w:szCs w:val="20"/>
          <w:lang w:eastAsia="pl-PL"/>
        </w:rPr>
      </w:pPr>
    </w:p>
    <w:p w:rsidR="00280BE3" w:rsidRPr="001C4541" w:rsidRDefault="001C4541" w:rsidP="001C4541">
      <w:pPr>
        <w:tabs>
          <w:tab w:val="left" w:pos="8490"/>
        </w:tabs>
        <w:spacing w:after="0" w:line="240" w:lineRule="auto"/>
        <w:rPr>
          <w:rFonts w:asciiTheme="minorHAnsi" w:eastAsia="Times New Roman" w:hAnsiTheme="minorHAnsi" w:cs="Arial"/>
          <w:color w:val="FF0000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ab/>
        <w:t>Zatwierdził</w:t>
      </w:r>
      <w:r w:rsidRPr="001C4541">
        <w:rPr>
          <w:rFonts w:asciiTheme="minorHAnsi" w:eastAsia="Times New Roman" w:hAnsiTheme="minorHAnsi" w:cs="Arial"/>
          <w:color w:val="FF0000"/>
          <w:sz w:val="20"/>
          <w:szCs w:val="20"/>
          <w:lang w:eastAsia="pl-PL"/>
        </w:rPr>
        <w:t>: DYREKTOR SZKOŁY</w:t>
      </w:r>
    </w:p>
    <w:p w:rsidR="00110F3F" w:rsidRPr="001C4541" w:rsidRDefault="001C4541" w:rsidP="001C4541">
      <w:pPr>
        <w:tabs>
          <w:tab w:val="left" w:pos="10005"/>
        </w:tabs>
        <w:spacing w:after="0" w:line="240" w:lineRule="auto"/>
        <w:rPr>
          <w:rFonts w:asciiTheme="minorHAnsi" w:eastAsia="Times New Roman" w:hAnsiTheme="minorHAnsi" w:cs="Arial"/>
          <w:color w:val="FF0000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color w:val="FF0000"/>
          <w:sz w:val="20"/>
          <w:szCs w:val="20"/>
          <w:lang w:eastAsia="pl-PL"/>
        </w:rPr>
        <w:tab/>
        <w:t>(-)</w:t>
      </w:r>
    </w:p>
    <w:p w:rsidR="00110F3F" w:rsidRPr="001C4541" w:rsidRDefault="00110F3F" w:rsidP="00AF4486">
      <w:pPr>
        <w:spacing w:after="0" w:line="240" w:lineRule="auto"/>
        <w:rPr>
          <w:rFonts w:asciiTheme="minorHAnsi" w:eastAsia="Times New Roman" w:hAnsiTheme="minorHAnsi" w:cs="Arial"/>
          <w:color w:val="FF0000"/>
          <w:sz w:val="20"/>
          <w:szCs w:val="20"/>
          <w:lang w:eastAsia="pl-PL"/>
        </w:rPr>
      </w:pPr>
      <w:r w:rsidRPr="001C4541">
        <w:rPr>
          <w:rFonts w:asciiTheme="minorHAnsi" w:eastAsia="Times New Roman" w:hAnsiTheme="minorHAnsi" w:cs="Arial"/>
          <w:color w:val="FF0000"/>
          <w:sz w:val="20"/>
          <w:szCs w:val="20"/>
          <w:lang w:eastAsia="pl-PL"/>
        </w:rPr>
        <w:t xml:space="preserve">               mgr Iwona MOŚCICKA</w:t>
      </w:r>
      <w:r w:rsidR="001C4541" w:rsidRPr="001C4541">
        <w:rPr>
          <w:rFonts w:asciiTheme="minorHAnsi" w:eastAsia="Times New Roman" w:hAnsiTheme="minorHAnsi" w:cs="Arial"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mgr Adam </w:t>
      </w:r>
      <w:proofErr w:type="spellStart"/>
      <w:r w:rsidR="001C4541" w:rsidRPr="001C4541">
        <w:rPr>
          <w:rFonts w:asciiTheme="minorHAnsi" w:eastAsia="Times New Roman" w:hAnsiTheme="minorHAnsi" w:cs="Arial"/>
          <w:color w:val="FF0000"/>
          <w:sz w:val="20"/>
          <w:szCs w:val="20"/>
          <w:lang w:eastAsia="pl-PL"/>
        </w:rPr>
        <w:t>Ochenkowski</w:t>
      </w:r>
      <w:proofErr w:type="spellEnd"/>
    </w:p>
    <w:sectPr w:rsidR="00110F3F" w:rsidRPr="001C4541" w:rsidSect="00280BE3">
      <w:footerReference w:type="default" r:id="rId7"/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DBE" w:rsidRDefault="00F82DBE" w:rsidP="00110F3F">
      <w:pPr>
        <w:spacing w:after="0" w:line="240" w:lineRule="auto"/>
      </w:pPr>
      <w:r>
        <w:separator/>
      </w:r>
    </w:p>
  </w:endnote>
  <w:endnote w:type="continuationSeparator" w:id="0">
    <w:p w:rsidR="00F82DBE" w:rsidRDefault="00F82DBE" w:rsidP="0011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383844"/>
      <w:docPartObj>
        <w:docPartGallery w:val="Page Numbers (Bottom of Page)"/>
        <w:docPartUnique/>
      </w:docPartObj>
    </w:sdtPr>
    <w:sdtContent>
      <w:p w:rsidR="00110F3F" w:rsidRDefault="00707764">
        <w:pPr>
          <w:pStyle w:val="Stopka"/>
          <w:jc w:val="right"/>
        </w:pPr>
        <w:fldSimple w:instr=" PAGE   \* MERGEFORMAT ">
          <w:r w:rsidR="001C4541">
            <w:rPr>
              <w:noProof/>
            </w:rPr>
            <w:t>1</w:t>
          </w:r>
        </w:fldSimple>
      </w:p>
    </w:sdtContent>
  </w:sdt>
  <w:p w:rsidR="00110F3F" w:rsidRDefault="00110F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DBE" w:rsidRDefault="00F82DBE" w:rsidP="00110F3F">
      <w:pPr>
        <w:spacing w:after="0" w:line="240" w:lineRule="auto"/>
      </w:pPr>
      <w:r>
        <w:separator/>
      </w:r>
    </w:p>
  </w:footnote>
  <w:footnote w:type="continuationSeparator" w:id="0">
    <w:p w:rsidR="00F82DBE" w:rsidRDefault="00F82DBE" w:rsidP="00110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115C5"/>
    <w:multiLevelType w:val="multilevel"/>
    <w:tmpl w:val="B010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336A6"/>
    <w:multiLevelType w:val="hybridMultilevel"/>
    <w:tmpl w:val="95AE9DDA"/>
    <w:lvl w:ilvl="0" w:tplc="67443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36B93"/>
    <w:multiLevelType w:val="multilevel"/>
    <w:tmpl w:val="69CC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6511A3"/>
    <w:multiLevelType w:val="hybridMultilevel"/>
    <w:tmpl w:val="B5EEED62"/>
    <w:lvl w:ilvl="0" w:tplc="67443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07A4E"/>
    <w:multiLevelType w:val="hybridMultilevel"/>
    <w:tmpl w:val="DEDA02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486"/>
    <w:rsid w:val="0003132D"/>
    <w:rsid w:val="00106D61"/>
    <w:rsid w:val="00110F3F"/>
    <w:rsid w:val="00136638"/>
    <w:rsid w:val="001463D6"/>
    <w:rsid w:val="001C4541"/>
    <w:rsid w:val="001E5A83"/>
    <w:rsid w:val="00241CD6"/>
    <w:rsid w:val="00242A3C"/>
    <w:rsid w:val="00280BE3"/>
    <w:rsid w:val="002B01BC"/>
    <w:rsid w:val="002D3098"/>
    <w:rsid w:val="002D5970"/>
    <w:rsid w:val="00396D40"/>
    <w:rsid w:val="003B0FC9"/>
    <w:rsid w:val="003D4E22"/>
    <w:rsid w:val="003E0A5C"/>
    <w:rsid w:val="003E669D"/>
    <w:rsid w:val="00474A21"/>
    <w:rsid w:val="00501B74"/>
    <w:rsid w:val="00504137"/>
    <w:rsid w:val="00544E2B"/>
    <w:rsid w:val="00573975"/>
    <w:rsid w:val="005B0F16"/>
    <w:rsid w:val="005B18C4"/>
    <w:rsid w:val="005C3C52"/>
    <w:rsid w:val="00673CC9"/>
    <w:rsid w:val="006A1226"/>
    <w:rsid w:val="006B3A8B"/>
    <w:rsid w:val="006F4071"/>
    <w:rsid w:val="00707764"/>
    <w:rsid w:val="007724C1"/>
    <w:rsid w:val="007A7A10"/>
    <w:rsid w:val="007F7309"/>
    <w:rsid w:val="007F753A"/>
    <w:rsid w:val="00851692"/>
    <w:rsid w:val="008A3998"/>
    <w:rsid w:val="008B0BE8"/>
    <w:rsid w:val="00925FAB"/>
    <w:rsid w:val="0094294B"/>
    <w:rsid w:val="009A57A5"/>
    <w:rsid w:val="00A3165F"/>
    <w:rsid w:val="00AA3D5C"/>
    <w:rsid w:val="00AB0EF5"/>
    <w:rsid w:val="00AC0BC0"/>
    <w:rsid w:val="00AD4C84"/>
    <w:rsid w:val="00AF3BCC"/>
    <w:rsid w:val="00AF4486"/>
    <w:rsid w:val="00B0535D"/>
    <w:rsid w:val="00B52F13"/>
    <w:rsid w:val="00BA096A"/>
    <w:rsid w:val="00BA21FC"/>
    <w:rsid w:val="00BA7702"/>
    <w:rsid w:val="00BF3C56"/>
    <w:rsid w:val="00BF6087"/>
    <w:rsid w:val="00C044C8"/>
    <w:rsid w:val="00C16076"/>
    <w:rsid w:val="00C5167D"/>
    <w:rsid w:val="00CA3061"/>
    <w:rsid w:val="00CB53DA"/>
    <w:rsid w:val="00CD715F"/>
    <w:rsid w:val="00D60BF3"/>
    <w:rsid w:val="00DD3A79"/>
    <w:rsid w:val="00EA25AD"/>
    <w:rsid w:val="00EC492F"/>
    <w:rsid w:val="00EE1B0B"/>
    <w:rsid w:val="00EF5745"/>
    <w:rsid w:val="00F650A9"/>
    <w:rsid w:val="00F821F0"/>
    <w:rsid w:val="00F8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692"/>
  </w:style>
  <w:style w:type="paragraph" w:styleId="Nagwek1">
    <w:name w:val="heading 1"/>
    <w:basedOn w:val="Normalny"/>
    <w:link w:val="Nagwek1Znak"/>
    <w:uiPriority w:val="9"/>
    <w:qFormat/>
    <w:rsid w:val="00AF448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486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4486"/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448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448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48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94294B"/>
    <w:pPr>
      <w:ind w:left="720"/>
      <w:contextualSpacing/>
    </w:pPr>
  </w:style>
  <w:style w:type="table" w:styleId="Tabela-Siatka">
    <w:name w:val="Table Grid"/>
    <w:basedOn w:val="Standardowy"/>
    <w:uiPriority w:val="59"/>
    <w:rsid w:val="00C1607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B0EF5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apple-converted-space">
    <w:name w:val="apple-converted-space"/>
    <w:basedOn w:val="Domylnaczcionkaakapitu"/>
    <w:rsid w:val="00AB0EF5"/>
  </w:style>
  <w:style w:type="character" w:styleId="Pogrubienie">
    <w:name w:val="Strong"/>
    <w:basedOn w:val="Domylnaczcionkaakapitu"/>
    <w:uiPriority w:val="22"/>
    <w:qFormat/>
    <w:rsid w:val="00AB0EF5"/>
    <w:rPr>
      <w:b/>
      <w:bCs/>
    </w:rPr>
  </w:style>
  <w:style w:type="character" w:styleId="Uwydatnienie">
    <w:name w:val="Emphasis"/>
    <w:basedOn w:val="Domylnaczcionkaakapitu"/>
    <w:uiPriority w:val="20"/>
    <w:qFormat/>
    <w:rsid w:val="00AB0EF5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110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2315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 SPOŁECZNE  LICEUM OGÓLNOK</dc:creator>
  <cp:lastModifiedBy>Adam Ochenkowski</cp:lastModifiedBy>
  <cp:revision>2</cp:revision>
  <cp:lastPrinted>2015-11-02T14:10:00Z</cp:lastPrinted>
  <dcterms:created xsi:type="dcterms:W3CDTF">2016-05-31T05:51:00Z</dcterms:created>
  <dcterms:modified xsi:type="dcterms:W3CDTF">2016-05-31T05:51:00Z</dcterms:modified>
</cp:coreProperties>
</file>